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D4" w:rsidRPr="00B944D4" w:rsidRDefault="00B944D4" w:rsidP="00B944D4">
      <w:pPr>
        <w:pStyle w:val="Heading1"/>
        <w:rPr>
          <w:rFonts w:ascii="Book Antiqua" w:hAnsi="Book Antiqua"/>
          <w:color w:val="auto"/>
          <w:sz w:val="28"/>
          <w:szCs w:val="28"/>
        </w:rPr>
      </w:pPr>
      <w:r>
        <w:rPr>
          <w:rFonts w:ascii="Book Antiqua" w:hAnsi="Book Antiqua"/>
          <w:color w:val="auto"/>
          <w:sz w:val="28"/>
          <w:szCs w:val="28"/>
        </w:rPr>
        <w:t xml:space="preserve">                              </w:t>
      </w:r>
      <w:r w:rsidRPr="00B944D4">
        <w:rPr>
          <w:rFonts w:ascii="Book Antiqua" w:hAnsi="Book Antiqua"/>
          <w:color w:val="auto"/>
          <w:sz w:val="28"/>
          <w:szCs w:val="28"/>
        </w:rPr>
        <w:t xml:space="preserve">THE CAPSTAN BAR </w:t>
      </w:r>
    </w:p>
    <w:p w:rsidR="003B717F" w:rsidRDefault="00B944D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  <w:t>Walk her round, for we’re sailing homeward,</w:t>
      </w:r>
      <w:r>
        <w:rPr>
          <w:rFonts w:ascii="Book Antiqua" w:hAnsi="Book Antiqua"/>
          <w:sz w:val="28"/>
          <w:szCs w:val="28"/>
        </w:rPr>
        <w:br/>
        <w:t>Heave my boys together,</w:t>
      </w:r>
      <w:r>
        <w:rPr>
          <w:rFonts w:ascii="Book Antiqua" w:hAnsi="Book Antiqua"/>
          <w:sz w:val="28"/>
          <w:szCs w:val="28"/>
        </w:rPr>
        <w:br/>
        <w:t>The old bully ship is a-lying windward,</w:t>
      </w:r>
      <w:r>
        <w:rPr>
          <w:rFonts w:ascii="Book Antiqua" w:hAnsi="Book Antiqua"/>
          <w:sz w:val="28"/>
          <w:szCs w:val="28"/>
        </w:rPr>
        <w:br/>
        <w:t>Heave my boys away,</w:t>
      </w:r>
      <w:r>
        <w:rPr>
          <w:rFonts w:ascii="Book Antiqua" w:hAnsi="Book Antiqua"/>
          <w:sz w:val="28"/>
          <w:szCs w:val="28"/>
        </w:rPr>
        <w:br/>
        <w:t>We’re taut and trim, and the wind’s a-blowing,</w:t>
      </w:r>
      <w:r>
        <w:rPr>
          <w:rFonts w:ascii="Book Antiqua" w:hAnsi="Book Antiqua"/>
          <w:sz w:val="28"/>
          <w:szCs w:val="28"/>
        </w:rPr>
        <w:br/>
        <w:t>We’re snug up aloft and the ship’s a-going,</w:t>
      </w:r>
      <w:r>
        <w:rPr>
          <w:rFonts w:ascii="Book Antiqua" w:hAnsi="Book Antiqua"/>
          <w:sz w:val="28"/>
          <w:szCs w:val="28"/>
        </w:rPr>
        <w:br/>
        <w:t>Heave her, for we’ll strand</w:t>
      </w:r>
      <w:r w:rsidR="003B717F">
        <w:rPr>
          <w:rFonts w:ascii="Book Antiqua" w:hAnsi="Book Antiqua"/>
          <w:sz w:val="28"/>
          <w:szCs w:val="28"/>
        </w:rPr>
        <w:t xml:space="preserve"> her,</w:t>
      </w:r>
      <w:r w:rsidR="003B717F">
        <w:rPr>
          <w:rFonts w:ascii="Book Antiqua" w:hAnsi="Book Antiqua"/>
          <w:sz w:val="28"/>
          <w:szCs w:val="28"/>
        </w:rPr>
        <w:br/>
        <w:t>And the old ship’s a-rolling</w:t>
      </w:r>
      <w:r>
        <w:rPr>
          <w:rFonts w:ascii="Book Antiqua" w:hAnsi="Book Antiqua"/>
          <w:sz w:val="28"/>
          <w:szCs w:val="28"/>
        </w:rPr>
        <w:t xml:space="preserve"> home.</w:t>
      </w:r>
    </w:p>
    <w:p w:rsidR="00B944D4" w:rsidRDefault="003B717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Sing and heave, and heave and sing, boys,</w:t>
      </w:r>
      <w:r>
        <w:rPr>
          <w:rFonts w:ascii="Book Antiqua" w:hAnsi="Book Antiqua"/>
          <w:sz w:val="28"/>
          <w:szCs w:val="28"/>
        </w:rPr>
        <w:br/>
        <w:t>Heave my boys together,</w:t>
      </w:r>
      <w:r w:rsidR="00B944D4">
        <w:rPr>
          <w:rFonts w:ascii="Book Antiqua" w:hAnsi="Book Antiqua"/>
          <w:sz w:val="28"/>
          <w:szCs w:val="28"/>
        </w:rPr>
        <w:br/>
        <w:t>Sing and make the capstan move, b</w:t>
      </w:r>
      <w:r>
        <w:rPr>
          <w:rFonts w:ascii="Book Antiqua" w:hAnsi="Book Antiqua"/>
          <w:sz w:val="28"/>
          <w:szCs w:val="28"/>
        </w:rPr>
        <w:t>oys,</w:t>
      </w:r>
      <w:r>
        <w:rPr>
          <w:rFonts w:ascii="Book Antiqua" w:hAnsi="Book Antiqua"/>
          <w:sz w:val="28"/>
          <w:szCs w:val="28"/>
        </w:rPr>
        <w:br/>
        <w:t>Heave my boys away,</w:t>
      </w:r>
      <w:r>
        <w:rPr>
          <w:rFonts w:ascii="Book Antiqua" w:hAnsi="Book Antiqua"/>
          <w:sz w:val="28"/>
          <w:szCs w:val="28"/>
        </w:rPr>
        <w:br/>
        <w:t>We’re homeward bound</w:t>
      </w:r>
      <w:r w:rsidR="00B944D4">
        <w:rPr>
          <w:rFonts w:ascii="Book Antiqua" w:hAnsi="Book Antiqua"/>
          <w:sz w:val="28"/>
          <w:szCs w:val="28"/>
        </w:rPr>
        <w:t xml:space="preserve"> for London town-o,</w:t>
      </w:r>
      <w:r w:rsidR="00B944D4">
        <w:rPr>
          <w:rFonts w:ascii="Book Antiqua" w:hAnsi="Book Antiqua"/>
          <w:sz w:val="28"/>
          <w:szCs w:val="28"/>
        </w:rPr>
        <w:br/>
        <w:t>Where the girls are dressed so fine-o,</w:t>
      </w:r>
      <w:r w:rsidR="00B944D4">
        <w:rPr>
          <w:rFonts w:ascii="Book Antiqua" w:hAnsi="Book Antiqua"/>
          <w:sz w:val="28"/>
          <w:szCs w:val="28"/>
        </w:rPr>
        <w:br/>
        <w:t>Heave her…</w:t>
      </w:r>
    </w:p>
    <w:p w:rsidR="00B944D4" w:rsidRPr="00B944D4" w:rsidRDefault="003B717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sails are set</w:t>
      </w:r>
      <w:r w:rsidR="00B944D4">
        <w:rPr>
          <w:rFonts w:ascii="Book Antiqua" w:hAnsi="Book Antiqua"/>
          <w:sz w:val="28"/>
          <w:szCs w:val="28"/>
        </w:rPr>
        <w:t>, a</w:t>
      </w:r>
      <w:r>
        <w:rPr>
          <w:rFonts w:ascii="Book Antiqua" w:hAnsi="Book Antiqua"/>
          <w:sz w:val="28"/>
          <w:szCs w:val="28"/>
        </w:rPr>
        <w:t>nd the wind’s a-blowing,</w:t>
      </w:r>
      <w:r>
        <w:rPr>
          <w:rFonts w:ascii="Book Antiqua" w:hAnsi="Book Antiqua"/>
          <w:sz w:val="28"/>
          <w:szCs w:val="28"/>
        </w:rPr>
        <w:br/>
        <w:t>Heave my boys together,</w:t>
      </w:r>
      <w:r w:rsidR="00B944D4">
        <w:rPr>
          <w:rFonts w:ascii="Book Antiqua" w:hAnsi="Book Antiqua"/>
          <w:sz w:val="28"/>
          <w:szCs w:val="28"/>
        </w:rPr>
        <w:br/>
        <w:t>So walk her round</w:t>
      </w:r>
      <w:r>
        <w:rPr>
          <w:rFonts w:ascii="Book Antiqua" w:hAnsi="Book Antiqua"/>
          <w:sz w:val="28"/>
          <w:szCs w:val="28"/>
        </w:rPr>
        <w:t>, for the ship’s a-going,</w:t>
      </w:r>
      <w:r>
        <w:rPr>
          <w:rFonts w:ascii="Book Antiqua" w:hAnsi="Book Antiqua"/>
          <w:sz w:val="28"/>
          <w:szCs w:val="28"/>
        </w:rPr>
        <w:br/>
        <w:t>Heave my boys away,</w:t>
      </w:r>
      <w:bookmarkStart w:id="0" w:name="_GoBack"/>
      <w:bookmarkEnd w:id="0"/>
      <w:r w:rsidR="00B944D4">
        <w:rPr>
          <w:rFonts w:ascii="Book Antiqua" w:hAnsi="Book Antiqua"/>
          <w:sz w:val="28"/>
          <w:szCs w:val="28"/>
        </w:rPr>
        <w:br/>
        <w:t>And it’s goodbye girls, we’re b</w:t>
      </w:r>
      <w:r>
        <w:rPr>
          <w:rFonts w:ascii="Book Antiqua" w:hAnsi="Book Antiqua"/>
          <w:sz w:val="28"/>
          <w:szCs w:val="28"/>
        </w:rPr>
        <w:t>ound to leave you,</w:t>
      </w:r>
      <w:r>
        <w:rPr>
          <w:rFonts w:ascii="Book Antiqua" w:hAnsi="Book Antiqua"/>
          <w:sz w:val="28"/>
          <w:szCs w:val="28"/>
        </w:rPr>
        <w:br/>
        <w:t>Goodbye Kate and dear old Poll</w:t>
      </w:r>
      <w:r w:rsidR="00B944D4">
        <w:rPr>
          <w:rFonts w:ascii="Book Antiqua" w:hAnsi="Book Antiqua"/>
          <w:sz w:val="28"/>
          <w:szCs w:val="28"/>
        </w:rPr>
        <w:t xml:space="preserve">, too, </w:t>
      </w:r>
      <w:r w:rsidR="00B944D4">
        <w:rPr>
          <w:rFonts w:ascii="Book Antiqua" w:hAnsi="Book Antiqua"/>
          <w:sz w:val="28"/>
          <w:szCs w:val="28"/>
        </w:rPr>
        <w:br/>
        <w:t xml:space="preserve">Heave her, for we’ll strand her, </w:t>
      </w:r>
      <w:r w:rsidR="00B944D4">
        <w:rPr>
          <w:rFonts w:ascii="Book Antiqua" w:hAnsi="Book Antiqua"/>
          <w:sz w:val="28"/>
          <w:szCs w:val="28"/>
        </w:rPr>
        <w:br/>
        <w:t>And the old ship’s a-rolling home.</w:t>
      </w:r>
    </w:p>
    <w:sectPr w:rsidR="00B944D4" w:rsidRPr="00B94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4"/>
    <w:rsid w:val="003B717F"/>
    <w:rsid w:val="00B944D4"/>
    <w:rsid w:val="00C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F354-E82C-4FFC-9588-6ECD121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dcterms:created xsi:type="dcterms:W3CDTF">2022-02-22T18:55:00Z</dcterms:created>
  <dcterms:modified xsi:type="dcterms:W3CDTF">2022-02-22T21:09:00Z</dcterms:modified>
</cp:coreProperties>
</file>